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0BE" w:rsidRDefault="00F310BE" w:rsidP="00A31B33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B33" w:rsidRDefault="00A31B33" w:rsidP="00503D3F">
      <w:pPr>
        <w:shd w:val="clear" w:color="auto" w:fill="FFFFFF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_GoBack"/>
      <w:bookmarkEnd w:id="0"/>
    </w:p>
    <w:p w:rsidR="00A31B33" w:rsidRDefault="00A31B33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5EB6" w:rsidRDefault="004D6E23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noProof/>
          <w:lang w:eastAsia="ru-RU"/>
        </w:rPr>
        <w:drawing>
          <wp:inline distT="0" distB="0" distL="0" distR="0" wp14:anchorId="0DEEA2F8" wp14:editId="16EEAA4F">
            <wp:extent cx="640080" cy="861060"/>
            <wp:effectExtent l="0" t="0" r="7620" b="0"/>
            <wp:docPr id="1" name="Рисунок 1" descr="&amp;Kcy;&amp;ocy;&amp;pcy;&amp;ocy;&amp;rcy;&amp;scy;&amp;kcy;&amp;icy;&amp;jcy; &amp;pcy;&amp;iecy;&amp;khcy;&amp;ocy;&amp;tcy;&amp;ncy;&amp;ycy;&amp;jcy; &amp;pcy;&amp;ocy;&amp;lcy;&amp;kcy;, &amp;gcy;&amp;iecy;&amp;rcy;&amp;bcy; (18 &amp;vcy;.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ocy;&amp;pcy;&amp;ocy;&amp;rcy;&amp;scy;&amp;kcy;&amp;icy;&amp;jcy; &amp;pcy;&amp;iecy;&amp;khcy;&amp;ocy;&amp;tcy;&amp;ncy;&amp;ycy;&amp;jcy; &amp;pcy;&amp;ocy;&amp;lcy;&amp;kcy;, &amp;gcy;&amp;iecy;&amp;rcy;&amp;bcy; (18 &amp;vcy;.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43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D6E23" w:rsidRDefault="004D6E23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B33" w:rsidRDefault="00A31B33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1B33" w:rsidRPr="00ED433A" w:rsidRDefault="00A31B33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E5EB6" w:rsidRPr="00A31B33" w:rsidRDefault="004D6E23" w:rsidP="004D6E23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1B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E62091" w:rsidRPr="00A31B33" w:rsidRDefault="004D6E23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31B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КОПОРСКОГО СЕЛЬСКОГО ПОСЕЛЕНИЯ</w:t>
      </w:r>
    </w:p>
    <w:p w:rsidR="00E62091" w:rsidRPr="00A31B33" w:rsidRDefault="004D6E23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1B3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ЛОМОНОСОВСКОГО</w:t>
      </w:r>
      <w:r w:rsidR="00E62091" w:rsidRPr="00A31B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</w:t>
      </w:r>
    </w:p>
    <w:p w:rsidR="00E62091" w:rsidRPr="00A31B33" w:rsidRDefault="00E62091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1B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ЛЕНИНГРАДСКОЙ ОБЛАСТИ</w:t>
      </w:r>
    </w:p>
    <w:p w:rsidR="00E62091" w:rsidRPr="00F310BE" w:rsidRDefault="00E62091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31B33" w:rsidRPr="00F310BE" w:rsidRDefault="00A31B33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62091" w:rsidRPr="00F310BE" w:rsidRDefault="00E62091" w:rsidP="00E62091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F310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F310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E62091" w:rsidRPr="00F310BE" w:rsidRDefault="00E62091" w:rsidP="00E62091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091" w:rsidRPr="00503D3F" w:rsidRDefault="00CE5EB6" w:rsidP="00D45C4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503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1</w:t>
      </w:r>
      <w:r w:rsidR="004D6E23" w:rsidRPr="00503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1 марта </w:t>
      </w:r>
      <w:r w:rsidR="006C3CCC" w:rsidRPr="00503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20</w:t>
      </w:r>
      <w:r w:rsidR="004D6E23" w:rsidRPr="00503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25</w:t>
      </w:r>
      <w:r w:rsidR="006C3CCC" w:rsidRPr="00503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года</w:t>
      </w:r>
      <w:r w:rsidR="004D6E23" w:rsidRPr="00503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</w:t>
      </w:r>
      <w:r w:rsidR="006C3CCC" w:rsidRPr="00503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4D6E23" w:rsidRPr="00503D3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№ 10</w:t>
      </w:r>
    </w:p>
    <w:p w:rsidR="00E62091" w:rsidRPr="00F310BE" w:rsidRDefault="00E62091" w:rsidP="00E6209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881" w:type="dxa"/>
        <w:tblLayout w:type="fixed"/>
        <w:tblLook w:val="0000" w:firstRow="0" w:lastRow="0" w:firstColumn="0" w:lastColumn="0" w:noHBand="0" w:noVBand="0"/>
      </w:tblPr>
      <w:tblGrid>
        <w:gridCol w:w="7054"/>
        <w:gridCol w:w="3827"/>
      </w:tblGrid>
      <w:tr w:rsidR="00E62091" w:rsidRPr="00F310BE" w:rsidTr="004D6E23">
        <w:trPr>
          <w:trHeight w:val="1269"/>
        </w:trPr>
        <w:tc>
          <w:tcPr>
            <w:tcW w:w="7054" w:type="dxa"/>
          </w:tcPr>
          <w:p w:rsidR="00E62091" w:rsidRPr="00A31B33" w:rsidRDefault="00E62091" w:rsidP="004D6E23">
            <w:pPr>
              <w:tabs>
                <w:tab w:val="left" w:pos="3261"/>
                <w:tab w:val="left" w:pos="5103"/>
              </w:tabs>
              <w:spacing w:after="0" w:line="240" w:lineRule="auto"/>
              <w:ind w:right="173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1B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CE5EB6" w:rsidRPr="00A31B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принятии </w:t>
            </w:r>
            <w:r w:rsidR="00CE5EB6" w:rsidRPr="00A31B3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Устава </w:t>
            </w:r>
            <w:r w:rsidR="00A31B3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>Копорского</w:t>
            </w:r>
            <w:r w:rsidR="00CE5EB6" w:rsidRPr="00A31B3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сельского поселения</w:t>
            </w:r>
            <w:r w:rsidR="004D6E23" w:rsidRPr="00A31B3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Ломоносовского</w:t>
            </w:r>
            <w:r w:rsidR="004D6E23" w:rsidRPr="00A31B33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</w:t>
            </w:r>
            <w:r w:rsidR="00A31B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муниципального района </w:t>
            </w:r>
            <w:r w:rsidR="00CE5EB6" w:rsidRPr="00A31B3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Ленинградской области</w:t>
            </w:r>
          </w:p>
          <w:p w:rsidR="006C3CCC" w:rsidRPr="00F310BE" w:rsidRDefault="006C3CCC" w:rsidP="00E620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</w:tcPr>
          <w:p w:rsidR="00E62091" w:rsidRPr="00F310BE" w:rsidRDefault="00E62091" w:rsidP="00E62091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E62091" w:rsidRPr="00F310BE" w:rsidRDefault="00E62091" w:rsidP="004D6E2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</w:t>
      </w:r>
      <w:r w:rsidR="00CE5EB6" w:rsidRPr="00F31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Конституцией Российской Федерацией, </w:t>
      </w:r>
      <w:r w:rsidR="00052394" w:rsidRPr="00F31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законодательством, законодательством Ленинградской области</w:t>
      </w:r>
      <w:r w:rsidR="00CE5EB6" w:rsidRPr="00F31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основании части 3 статьи 44 Федерального закона от 6 октября 2003 года № 131-ФЗ «Об общих принципах организации местного самоуправления в Российской Федерации», совет депутатов </w:t>
      </w:r>
      <w:r w:rsidR="004D6E23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Копорского</w:t>
      </w:r>
      <w:r w:rsidR="00CE5EB6" w:rsidRPr="00F31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</w:t>
      </w:r>
    </w:p>
    <w:p w:rsidR="00E62091" w:rsidRPr="00F310BE" w:rsidRDefault="00E62091" w:rsidP="00E620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2091" w:rsidRPr="00F310BE" w:rsidRDefault="00E62091" w:rsidP="00E62091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</w:t>
      </w:r>
      <w:r w:rsidR="00CE5EB6" w:rsidRPr="00F310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ИЛ</w:t>
      </w:r>
      <w:r w:rsidRPr="00F310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E62091" w:rsidRPr="00F310BE" w:rsidRDefault="00E62091" w:rsidP="00E620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62091" w:rsidRPr="00F310BE" w:rsidRDefault="00E62091" w:rsidP="00CE5EB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CE5EB6" w:rsidRPr="00F310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Принять Устав </w:t>
      </w:r>
      <w:r w:rsidR="00A31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Копорского сельского поселения</w:t>
      </w:r>
      <w:r w:rsidR="00CE5EB6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D6E23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Ломоносовского</w:t>
      </w:r>
      <w:r w:rsidR="00CE5EB6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района Ленинградской области</w:t>
      </w:r>
      <w:r w:rsidR="00767A67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(далее - Устав муниципального образования)</w:t>
      </w:r>
      <w:r w:rsidR="00CE5EB6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согласно приложению к настоящему решению.</w:t>
      </w:r>
    </w:p>
    <w:p w:rsidR="00E62091" w:rsidRPr="00F310BE" w:rsidRDefault="006B7858" w:rsidP="00E620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8520D2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Направить </w:t>
      </w:r>
      <w:r w:rsidR="00CE5EB6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Устав муниципального образования </w:t>
      </w:r>
      <w:r w:rsidR="00767A67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Главное управление </w:t>
      </w:r>
      <w:r w:rsidR="00767A67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Министерства юстиции</w:t>
      </w:r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Росси</w:t>
      </w:r>
      <w:r w:rsidR="00767A67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йской Федерации</w:t>
      </w:r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Санкт-Петербургу и Ленинградской области для государственной регистрации.</w:t>
      </w:r>
    </w:p>
    <w:p w:rsidR="00E62091" w:rsidRPr="00F310BE" w:rsidRDefault="006B7858" w:rsidP="00E620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</w:t>
      </w:r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67A67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Устав муниципального образования подлежит официальному опубликованию в официальном периодическом печатном издании - газета «</w:t>
      </w:r>
      <w:r w:rsidR="004D6E23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Ломоносовский районный</w:t>
      </w:r>
      <w:r w:rsidR="00767A67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вестник» после государственной регистрации.</w:t>
      </w:r>
    </w:p>
    <w:p w:rsidR="00767A67" w:rsidRPr="00F310BE" w:rsidRDefault="00767A67" w:rsidP="00E620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 Устав муниципального образования вступает в силу с момента официального опубликования.</w:t>
      </w:r>
    </w:p>
    <w:p w:rsidR="008520D2" w:rsidRPr="00F310BE" w:rsidRDefault="00ED433A" w:rsidP="00E62091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8520D2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767A67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Настоящее решение вступает в силу с момента принятия.</w:t>
      </w:r>
    </w:p>
    <w:p w:rsidR="006C3CCC" w:rsidRPr="00F310BE" w:rsidRDefault="00ED433A" w:rsidP="006C3CC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6</w:t>
      </w:r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proofErr w:type="gramStart"/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Контроль за</w:t>
      </w:r>
      <w:proofErr w:type="gramEnd"/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исполнением </w:t>
      </w:r>
      <w:r w:rsidR="00767A67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настоящего </w:t>
      </w:r>
      <w:r w:rsidR="00E62091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решения возложить на главу муниципального образования.</w:t>
      </w:r>
    </w:p>
    <w:p w:rsidR="006C3CCC" w:rsidRPr="00F310BE" w:rsidRDefault="006C3CCC" w:rsidP="006C3C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67A67" w:rsidRPr="00F310BE" w:rsidRDefault="00767A67" w:rsidP="006C3C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C3CCC" w:rsidRPr="00F310BE" w:rsidRDefault="00767A67" w:rsidP="006C3C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Глава муниципального образования,</w:t>
      </w:r>
    </w:p>
    <w:p w:rsidR="00767A67" w:rsidRPr="00F310BE" w:rsidRDefault="00767A67" w:rsidP="006C3C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исполняющий</w:t>
      </w:r>
      <w:proofErr w:type="gramEnd"/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полномочия</w:t>
      </w:r>
    </w:p>
    <w:p w:rsidR="00767A67" w:rsidRPr="00F310BE" w:rsidRDefault="00767A67" w:rsidP="006C3C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председателя совета депутатов</w:t>
      </w:r>
      <w:r w:rsidR="00A31B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</w:t>
      </w:r>
      <w:r w:rsidR="004D6E23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="004D6E23" w:rsidRPr="00F310B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А.В. Дикий</w:t>
      </w:r>
    </w:p>
    <w:sectPr w:rsidR="00767A67" w:rsidRPr="00F310BE" w:rsidSect="00A31B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558" w:rsidRDefault="00B13558" w:rsidP="00D17561">
      <w:pPr>
        <w:spacing w:after="0" w:line="240" w:lineRule="auto"/>
      </w:pPr>
      <w:r>
        <w:separator/>
      </w:r>
    </w:p>
  </w:endnote>
  <w:endnote w:type="continuationSeparator" w:id="0">
    <w:p w:rsidR="00B13558" w:rsidRDefault="00B13558" w:rsidP="00D175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9FD" w:rsidRDefault="003A19F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3530847"/>
      <w:docPartObj>
        <w:docPartGallery w:val="Page Numbers (Bottom of Page)"/>
        <w:docPartUnique/>
      </w:docPartObj>
    </w:sdtPr>
    <w:sdtEndPr/>
    <w:sdtContent>
      <w:p w:rsidR="003A19FD" w:rsidRDefault="00FD6D5C">
        <w:pPr>
          <w:pStyle w:val="a7"/>
          <w:jc w:val="center"/>
        </w:pPr>
        <w:r>
          <w:fldChar w:fldCharType="begin"/>
        </w:r>
        <w:r w:rsidR="003A19FD">
          <w:instrText>PAGE   \* MERGEFORMAT</w:instrText>
        </w:r>
        <w:r>
          <w:fldChar w:fldCharType="separate"/>
        </w:r>
        <w:r w:rsidR="00503D3F">
          <w:rPr>
            <w:noProof/>
          </w:rPr>
          <w:t>1</w:t>
        </w:r>
        <w:r>
          <w:fldChar w:fldCharType="end"/>
        </w:r>
      </w:p>
    </w:sdtContent>
  </w:sdt>
  <w:p w:rsidR="003A19FD" w:rsidRDefault="003A19FD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9FD" w:rsidRDefault="003A19F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558" w:rsidRDefault="00B13558" w:rsidP="00D17561">
      <w:pPr>
        <w:spacing w:after="0" w:line="240" w:lineRule="auto"/>
      </w:pPr>
      <w:r>
        <w:separator/>
      </w:r>
    </w:p>
  </w:footnote>
  <w:footnote w:type="continuationSeparator" w:id="0">
    <w:p w:rsidR="00B13558" w:rsidRDefault="00B13558" w:rsidP="00D175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9FD" w:rsidRDefault="003A19F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9FD" w:rsidRDefault="003A19F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9FD" w:rsidRDefault="003A19F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62F0"/>
    <w:rsid w:val="00040C5B"/>
    <w:rsid w:val="00052394"/>
    <w:rsid w:val="00062B85"/>
    <w:rsid w:val="001362F0"/>
    <w:rsid w:val="002E442F"/>
    <w:rsid w:val="003A19FD"/>
    <w:rsid w:val="004503AD"/>
    <w:rsid w:val="004D6E23"/>
    <w:rsid w:val="00503D3F"/>
    <w:rsid w:val="005616E4"/>
    <w:rsid w:val="005B343F"/>
    <w:rsid w:val="00695BF8"/>
    <w:rsid w:val="006B7858"/>
    <w:rsid w:val="006C3CCC"/>
    <w:rsid w:val="00767A67"/>
    <w:rsid w:val="008520D2"/>
    <w:rsid w:val="008F2FCE"/>
    <w:rsid w:val="00A221BE"/>
    <w:rsid w:val="00A31B33"/>
    <w:rsid w:val="00A665B3"/>
    <w:rsid w:val="00B13558"/>
    <w:rsid w:val="00CE5EB6"/>
    <w:rsid w:val="00D17561"/>
    <w:rsid w:val="00D45C40"/>
    <w:rsid w:val="00E62091"/>
    <w:rsid w:val="00E80F3E"/>
    <w:rsid w:val="00ED433A"/>
    <w:rsid w:val="00F1628A"/>
    <w:rsid w:val="00F310BE"/>
    <w:rsid w:val="00FD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B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75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1756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17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7561"/>
  </w:style>
  <w:style w:type="paragraph" w:styleId="a7">
    <w:name w:val="footer"/>
    <w:basedOn w:val="a"/>
    <w:link w:val="a8"/>
    <w:uiPriority w:val="99"/>
    <w:unhideWhenUsed/>
    <w:rsid w:val="00D175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7561"/>
  </w:style>
  <w:style w:type="paragraph" w:styleId="a9">
    <w:name w:val="footnote text"/>
    <w:basedOn w:val="a"/>
    <w:link w:val="aa"/>
    <w:uiPriority w:val="99"/>
    <w:semiHidden/>
    <w:unhideWhenUsed/>
    <w:rsid w:val="00CE5EB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CE5EB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CE5E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1EC97-C05F-4D4F-895A-6CE36C369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Татьяна</cp:lastModifiedBy>
  <cp:revision>2</cp:revision>
  <cp:lastPrinted>2022-06-29T08:36:00Z</cp:lastPrinted>
  <dcterms:created xsi:type="dcterms:W3CDTF">2025-03-11T09:36:00Z</dcterms:created>
  <dcterms:modified xsi:type="dcterms:W3CDTF">2025-03-11T09:36:00Z</dcterms:modified>
</cp:coreProperties>
</file>